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94" w:rsidRPr="004D5E39" w:rsidRDefault="00176994">
      <w:pPr>
        <w:rPr>
          <w:b/>
          <w:sz w:val="24"/>
          <w:szCs w:val="24"/>
        </w:rPr>
      </w:pPr>
      <w:r>
        <w:t xml:space="preserve">                                                                          </w:t>
      </w:r>
      <w:r w:rsidRPr="004D5E39">
        <w:rPr>
          <w:b/>
          <w:sz w:val="24"/>
          <w:szCs w:val="24"/>
        </w:rPr>
        <w:t>GÜNLÜK DERS PLANI</w:t>
      </w:r>
    </w:p>
    <w:p w:rsidR="0065565A" w:rsidRDefault="0065565A">
      <w:r>
        <w:t xml:space="preserve"> BÖLÜM</w:t>
      </w:r>
      <w:r w:rsidR="002053BE">
        <w:t xml:space="preserve"> </w:t>
      </w:r>
      <w:r>
        <w:t xml:space="preserve">1                                              </w:t>
      </w:r>
      <w:r w:rsidR="00176994">
        <w:t xml:space="preserve">               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2475"/>
        <w:gridCol w:w="7590"/>
      </w:tblGrid>
      <w:tr w:rsidR="0065565A" w:rsidTr="00BE0E62">
        <w:trPr>
          <w:trHeight w:val="399"/>
        </w:trPr>
        <w:tc>
          <w:tcPr>
            <w:tcW w:w="2475" w:type="dxa"/>
            <w:vAlign w:val="center"/>
          </w:tcPr>
          <w:p w:rsidR="0065565A" w:rsidRDefault="0065565A" w:rsidP="00BE0E62">
            <w:r>
              <w:t>Dersin Adı</w:t>
            </w:r>
          </w:p>
        </w:tc>
        <w:tc>
          <w:tcPr>
            <w:tcW w:w="7590" w:type="dxa"/>
          </w:tcPr>
          <w:p w:rsidR="0065565A" w:rsidRDefault="0065565A"/>
        </w:tc>
      </w:tr>
      <w:tr w:rsidR="0065565A" w:rsidTr="00BE0E62">
        <w:trPr>
          <w:trHeight w:val="376"/>
        </w:trPr>
        <w:tc>
          <w:tcPr>
            <w:tcW w:w="2475" w:type="dxa"/>
            <w:vAlign w:val="center"/>
          </w:tcPr>
          <w:p w:rsidR="0065565A" w:rsidRDefault="0065565A" w:rsidP="00BE0E62">
            <w:r>
              <w:t>Sınıf</w:t>
            </w:r>
          </w:p>
        </w:tc>
        <w:tc>
          <w:tcPr>
            <w:tcW w:w="7590" w:type="dxa"/>
          </w:tcPr>
          <w:p w:rsidR="0065565A" w:rsidRDefault="0065565A"/>
        </w:tc>
      </w:tr>
      <w:tr w:rsidR="0065565A" w:rsidTr="00BE0E62">
        <w:trPr>
          <w:trHeight w:val="399"/>
        </w:trPr>
        <w:tc>
          <w:tcPr>
            <w:tcW w:w="2475" w:type="dxa"/>
            <w:vAlign w:val="center"/>
          </w:tcPr>
          <w:p w:rsidR="0065565A" w:rsidRDefault="0065565A" w:rsidP="00BE0E62">
            <w:r>
              <w:t>Ünitenin Adı</w:t>
            </w:r>
          </w:p>
        </w:tc>
        <w:tc>
          <w:tcPr>
            <w:tcW w:w="7590" w:type="dxa"/>
          </w:tcPr>
          <w:p w:rsidR="0065565A" w:rsidRDefault="0065565A"/>
        </w:tc>
      </w:tr>
      <w:tr w:rsidR="0065565A" w:rsidTr="00BE0E62">
        <w:trPr>
          <w:trHeight w:val="376"/>
        </w:trPr>
        <w:tc>
          <w:tcPr>
            <w:tcW w:w="2475" w:type="dxa"/>
            <w:vAlign w:val="center"/>
          </w:tcPr>
          <w:p w:rsidR="0065565A" w:rsidRDefault="0065565A" w:rsidP="00BE0E62">
            <w:r>
              <w:t>Konu</w:t>
            </w:r>
          </w:p>
        </w:tc>
        <w:tc>
          <w:tcPr>
            <w:tcW w:w="7590" w:type="dxa"/>
          </w:tcPr>
          <w:p w:rsidR="0065565A" w:rsidRDefault="0065565A"/>
        </w:tc>
      </w:tr>
      <w:tr w:rsidR="0065565A" w:rsidTr="00BE0E62">
        <w:trPr>
          <w:trHeight w:val="399"/>
        </w:trPr>
        <w:tc>
          <w:tcPr>
            <w:tcW w:w="2475" w:type="dxa"/>
            <w:vAlign w:val="center"/>
          </w:tcPr>
          <w:p w:rsidR="0065565A" w:rsidRDefault="0065565A" w:rsidP="00BE0E62">
            <w:r>
              <w:t>Önerilen Süre</w:t>
            </w:r>
          </w:p>
        </w:tc>
        <w:tc>
          <w:tcPr>
            <w:tcW w:w="7590" w:type="dxa"/>
          </w:tcPr>
          <w:p w:rsidR="0065565A" w:rsidRDefault="0065565A"/>
        </w:tc>
      </w:tr>
    </w:tbl>
    <w:p w:rsidR="006F2978" w:rsidRDefault="006F2978" w:rsidP="0065565A"/>
    <w:p w:rsidR="00AB3CF9" w:rsidRDefault="002053BE" w:rsidP="0065565A">
      <w:r>
        <w:t xml:space="preserve">BÖLÜM </w:t>
      </w:r>
      <w:r w:rsidR="0065565A">
        <w:t>2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3925"/>
        <w:gridCol w:w="6140"/>
      </w:tblGrid>
      <w:tr w:rsidR="0065565A" w:rsidTr="00BE0E62">
        <w:trPr>
          <w:trHeight w:val="635"/>
        </w:trPr>
        <w:tc>
          <w:tcPr>
            <w:tcW w:w="3925" w:type="dxa"/>
            <w:vAlign w:val="center"/>
          </w:tcPr>
          <w:p w:rsidR="0065565A" w:rsidRDefault="0065565A" w:rsidP="00BE0E62">
            <w:pPr>
              <w:tabs>
                <w:tab w:val="right" w:pos="9072"/>
              </w:tabs>
            </w:pPr>
            <w:r>
              <w:t>Öğrenci Kazanımları</w:t>
            </w:r>
            <w:r w:rsidR="00D76EE6">
              <w:t xml:space="preserve"> </w:t>
            </w:r>
            <w:r>
              <w:t>/ Hedef ve Davranışlar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559"/>
        </w:trPr>
        <w:tc>
          <w:tcPr>
            <w:tcW w:w="3925" w:type="dxa"/>
            <w:vAlign w:val="center"/>
          </w:tcPr>
          <w:p w:rsidR="0065565A" w:rsidRDefault="006F2978" w:rsidP="00BE0E62">
            <w:pPr>
              <w:tabs>
                <w:tab w:val="right" w:pos="9072"/>
              </w:tabs>
            </w:pPr>
            <w:r>
              <w:t>Ünite Kavramları ve Sembo</w:t>
            </w:r>
            <w:r w:rsidR="0065565A">
              <w:t>lleri</w:t>
            </w:r>
            <w:r>
              <w:t xml:space="preserve"> </w:t>
            </w:r>
            <w:r w:rsidR="0065565A">
              <w:t>/ Davranış Örüntüsü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553"/>
        </w:trPr>
        <w:tc>
          <w:tcPr>
            <w:tcW w:w="3925" w:type="dxa"/>
            <w:vAlign w:val="center"/>
          </w:tcPr>
          <w:p w:rsidR="0065565A" w:rsidRDefault="0065565A" w:rsidP="00BE0E62">
            <w:pPr>
              <w:tabs>
                <w:tab w:val="right" w:pos="9072"/>
              </w:tabs>
            </w:pPr>
            <w:r>
              <w:t>Güvenlik Önlemleri</w:t>
            </w:r>
            <w:r w:rsidR="0066781D">
              <w:t xml:space="preserve"> </w:t>
            </w:r>
            <w:r>
              <w:t>(</w:t>
            </w:r>
            <w:r w:rsidR="0072128B">
              <w:t>varsa)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419"/>
        </w:trPr>
        <w:tc>
          <w:tcPr>
            <w:tcW w:w="3925" w:type="dxa"/>
            <w:vAlign w:val="center"/>
          </w:tcPr>
          <w:p w:rsidR="0065565A" w:rsidRDefault="0072128B" w:rsidP="00BE0E62">
            <w:pPr>
              <w:tabs>
                <w:tab w:val="right" w:pos="9072"/>
              </w:tabs>
            </w:pPr>
            <w:r>
              <w:t>Öğretme-Öğrenme Yöntem ve Teknikleri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1792"/>
        </w:trPr>
        <w:tc>
          <w:tcPr>
            <w:tcW w:w="3925" w:type="dxa"/>
            <w:vAlign w:val="center"/>
          </w:tcPr>
          <w:p w:rsidR="0065565A" w:rsidRDefault="0072128B" w:rsidP="00BE0E62">
            <w:pPr>
              <w:tabs>
                <w:tab w:val="right" w:pos="9072"/>
              </w:tabs>
            </w:pPr>
            <w:r>
              <w:t>Kullanılan Eğitim Teknolojileri Araç Gereçler ve Kaynakça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Öğretmen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Öğrenci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452"/>
        </w:trPr>
        <w:tc>
          <w:tcPr>
            <w:tcW w:w="3925" w:type="dxa"/>
            <w:vAlign w:val="center"/>
          </w:tcPr>
          <w:p w:rsidR="0065565A" w:rsidRDefault="0072128B" w:rsidP="00BE0E62">
            <w:pPr>
              <w:tabs>
                <w:tab w:val="right" w:pos="9072"/>
              </w:tabs>
            </w:pPr>
            <w:r>
              <w:t>Öğretme - Öğrenme Etkinlikleri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  <w:tr w:rsidR="0065565A" w:rsidTr="00BE0E62">
        <w:trPr>
          <w:trHeight w:val="738"/>
        </w:trPr>
        <w:tc>
          <w:tcPr>
            <w:tcW w:w="3925" w:type="dxa"/>
            <w:vAlign w:val="center"/>
          </w:tcPr>
          <w:p w:rsidR="0065565A" w:rsidRDefault="0072128B" w:rsidP="00BE0E62">
            <w:pPr>
              <w:tabs>
                <w:tab w:val="right" w:pos="9072"/>
              </w:tabs>
            </w:pPr>
            <w:r>
              <w:t>Dikkati Çekme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Güdüleme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Gözden Geçirme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Derse Geçiş</w:t>
            </w:r>
          </w:p>
          <w:p w:rsidR="0072128B" w:rsidRDefault="0072128B" w:rsidP="00BE0E62">
            <w:pPr>
              <w:tabs>
                <w:tab w:val="right" w:pos="9072"/>
              </w:tabs>
            </w:pPr>
            <w:r>
              <w:t>Bireysel Öğrenme Etkinlikleri(Ödev,</w:t>
            </w:r>
            <w:r w:rsidR="002053BE">
              <w:t xml:space="preserve"> </w:t>
            </w:r>
            <w:r>
              <w:t>deney,</w:t>
            </w:r>
            <w:r w:rsidR="002053BE">
              <w:t xml:space="preserve"> </w:t>
            </w:r>
            <w:r>
              <w:t>problem çözme vs</w:t>
            </w:r>
            <w:r w:rsidR="006F2978">
              <w:t>.</w:t>
            </w:r>
            <w:r>
              <w:t>)</w:t>
            </w:r>
          </w:p>
        </w:tc>
        <w:tc>
          <w:tcPr>
            <w:tcW w:w="6140" w:type="dxa"/>
          </w:tcPr>
          <w:p w:rsidR="0065565A" w:rsidRDefault="0065565A" w:rsidP="0065565A">
            <w:pPr>
              <w:tabs>
                <w:tab w:val="right" w:pos="9072"/>
              </w:tabs>
            </w:pPr>
          </w:p>
        </w:tc>
      </w:tr>
    </w:tbl>
    <w:p w:rsidR="006F2978" w:rsidRDefault="006F2978" w:rsidP="0065565A">
      <w:pPr>
        <w:tabs>
          <w:tab w:val="right" w:pos="9072"/>
        </w:tabs>
      </w:pPr>
    </w:p>
    <w:p w:rsidR="0065565A" w:rsidRDefault="002053BE" w:rsidP="0065565A">
      <w:pPr>
        <w:tabs>
          <w:tab w:val="right" w:pos="9072"/>
        </w:tabs>
      </w:pPr>
      <w:r>
        <w:t xml:space="preserve">BÖLÜM </w:t>
      </w:r>
      <w:r w:rsidR="00EB0B46">
        <w:t>3</w:t>
      </w:r>
      <w:r w:rsidR="0065565A">
        <w:tab/>
        <w:t xml:space="preserve">                                                  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65565A" w:rsidTr="003433D2">
        <w:trPr>
          <w:trHeight w:val="228"/>
        </w:trPr>
        <w:tc>
          <w:tcPr>
            <w:tcW w:w="4679" w:type="dxa"/>
            <w:vAlign w:val="center"/>
          </w:tcPr>
          <w:p w:rsidR="0065565A" w:rsidRDefault="00EB0B46" w:rsidP="00BE0E62">
            <w:r>
              <w:t xml:space="preserve">Ölçme </w:t>
            </w:r>
            <w:r w:rsidR="00D76EE6">
              <w:t xml:space="preserve">– </w:t>
            </w:r>
            <w:r>
              <w:t>Değerlendirme</w:t>
            </w:r>
          </w:p>
        </w:tc>
        <w:tc>
          <w:tcPr>
            <w:tcW w:w="5386" w:type="dxa"/>
          </w:tcPr>
          <w:p w:rsidR="0065565A" w:rsidRDefault="0065565A" w:rsidP="0065565A"/>
        </w:tc>
      </w:tr>
      <w:tr w:rsidR="0065565A" w:rsidTr="003433D2">
        <w:trPr>
          <w:trHeight w:val="2083"/>
        </w:trPr>
        <w:tc>
          <w:tcPr>
            <w:tcW w:w="4679" w:type="dxa"/>
            <w:vAlign w:val="center"/>
          </w:tcPr>
          <w:p w:rsidR="0065565A" w:rsidRDefault="00EB0B46" w:rsidP="00BE0E62">
            <w:r>
              <w:t>Bireysel öğrenme etkinliklerine yönelik ölçme-Değerlendirme</w:t>
            </w:r>
          </w:p>
          <w:p w:rsidR="00EB0B46" w:rsidRDefault="00EB0B46" w:rsidP="00BE0E62">
            <w:r>
              <w:t>Grupla öğrenme etkinliklerine yönelik-Değerlendirme</w:t>
            </w:r>
          </w:p>
          <w:p w:rsidR="00EB0B46" w:rsidRDefault="00EB0B46" w:rsidP="00BE0E62">
            <w:r>
              <w:t xml:space="preserve">Öğrenme güçlüğü olan öğrenciler ve ileri düzeyde öğrenme hızında olan öğrenciler için ek ölçme – Değerlendirme etkinlikleri </w:t>
            </w:r>
          </w:p>
        </w:tc>
        <w:tc>
          <w:tcPr>
            <w:tcW w:w="5386" w:type="dxa"/>
          </w:tcPr>
          <w:p w:rsidR="0065565A" w:rsidRDefault="0065565A" w:rsidP="0065565A">
            <w:bookmarkStart w:id="0" w:name="_GoBack"/>
            <w:bookmarkEnd w:id="0"/>
          </w:p>
        </w:tc>
      </w:tr>
      <w:tr w:rsidR="0065565A" w:rsidTr="003433D2">
        <w:trPr>
          <w:trHeight w:val="216"/>
        </w:trPr>
        <w:tc>
          <w:tcPr>
            <w:tcW w:w="4679" w:type="dxa"/>
            <w:vAlign w:val="center"/>
          </w:tcPr>
          <w:p w:rsidR="0065565A" w:rsidRDefault="00EB0B46" w:rsidP="00BE0E62">
            <w:r>
              <w:t xml:space="preserve">Dersin Diğer Derslerle </w:t>
            </w:r>
            <w:r w:rsidR="00D76EE6">
              <w:t>İ</w:t>
            </w:r>
            <w:r>
              <w:t>lişkisi</w:t>
            </w:r>
          </w:p>
        </w:tc>
        <w:tc>
          <w:tcPr>
            <w:tcW w:w="5386" w:type="dxa"/>
          </w:tcPr>
          <w:p w:rsidR="0065565A" w:rsidRDefault="0065565A" w:rsidP="0065565A"/>
        </w:tc>
      </w:tr>
    </w:tbl>
    <w:p w:rsidR="006F2978" w:rsidRDefault="006F2978" w:rsidP="0065565A"/>
    <w:p w:rsidR="0065565A" w:rsidRDefault="002053BE" w:rsidP="0065565A">
      <w:r>
        <w:t xml:space="preserve">BÖLÜM </w:t>
      </w:r>
      <w:r w:rsidR="00EB0B46">
        <w:t>4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65565A" w:rsidTr="00A77F0A">
        <w:trPr>
          <w:trHeight w:val="108"/>
        </w:trPr>
        <w:tc>
          <w:tcPr>
            <w:tcW w:w="4679" w:type="dxa"/>
          </w:tcPr>
          <w:p w:rsidR="0065565A" w:rsidRDefault="00EB0B46" w:rsidP="007A4798">
            <w:r>
              <w:t>Planın Uygulanmasına</w:t>
            </w:r>
            <w:r w:rsidR="007A4798">
              <w:t xml:space="preserve"> İ</w:t>
            </w:r>
            <w:r>
              <w:t>lişkin Açıklamalar</w:t>
            </w:r>
          </w:p>
        </w:tc>
        <w:tc>
          <w:tcPr>
            <w:tcW w:w="5386" w:type="dxa"/>
          </w:tcPr>
          <w:p w:rsidR="0065565A" w:rsidRDefault="0065565A" w:rsidP="0065565A"/>
        </w:tc>
      </w:tr>
    </w:tbl>
    <w:p w:rsidR="006F2978" w:rsidRDefault="006F2978" w:rsidP="0065565A"/>
    <w:p w:rsidR="0065565A" w:rsidRPr="0065565A" w:rsidRDefault="00EB0B46" w:rsidP="0065565A">
      <w:r>
        <w:t>Ders Öğretmeni</w:t>
      </w:r>
    </w:p>
    <w:sectPr w:rsidR="0065565A" w:rsidRPr="0065565A" w:rsidSect="004D5E3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5A"/>
    <w:rsid w:val="00176994"/>
    <w:rsid w:val="002053BE"/>
    <w:rsid w:val="003433D2"/>
    <w:rsid w:val="004D5E39"/>
    <w:rsid w:val="0065565A"/>
    <w:rsid w:val="0066781D"/>
    <w:rsid w:val="006F2978"/>
    <w:rsid w:val="0072128B"/>
    <w:rsid w:val="007A4798"/>
    <w:rsid w:val="00A77F0A"/>
    <w:rsid w:val="00AB3CF9"/>
    <w:rsid w:val="00BE0E62"/>
    <w:rsid w:val="00D2322E"/>
    <w:rsid w:val="00D76EE6"/>
    <w:rsid w:val="00EB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9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7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M.YRD-2</cp:lastModifiedBy>
  <cp:revision>14</cp:revision>
  <cp:lastPrinted>2022-10-04T08:15:00Z</cp:lastPrinted>
  <dcterms:created xsi:type="dcterms:W3CDTF">2022-10-04T07:42:00Z</dcterms:created>
  <dcterms:modified xsi:type="dcterms:W3CDTF">2022-10-04T09:28:00Z</dcterms:modified>
</cp:coreProperties>
</file>